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87" w:rsidRPr="00C07B82" w:rsidRDefault="00352487" w:rsidP="00C07B8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r w:rsidRPr="00C07B82">
        <w:rPr>
          <w:color w:val="000000"/>
          <w:sz w:val="28"/>
          <w:szCs w:val="28"/>
        </w:rPr>
        <w:t>Задача 1</w:t>
      </w:r>
    </w:p>
    <w:bookmarkEnd w:id="0"/>
    <w:p w:rsidR="00352487" w:rsidRPr="00C07B82" w:rsidRDefault="00352487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 xml:space="preserve">В соответствии с договором купли-продажи, заключенным на условиях CIF </w:t>
      </w:r>
      <w:proofErr w:type="spellStart"/>
      <w:r w:rsidRPr="00C07B82">
        <w:rPr>
          <w:color w:val="000000"/>
          <w:sz w:val="28"/>
          <w:szCs w:val="28"/>
        </w:rPr>
        <w:t>Инкотермс</w:t>
      </w:r>
      <w:proofErr w:type="spellEnd"/>
      <w:r w:rsidRPr="00C07B82">
        <w:rPr>
          <w:color w:val="000000"/>
          <w:sz w:val="28"/>
          <w:szCs w:val="28"/>
        </w:rPr>
        <w:t xml:space="preserve"> 2010 между российской и болгарской организациями в 2011 г., российская организация обязалась поставить партию товара - древесины, а болгарская фирма обязалась оплатить товар. Во время перевозки судно, на котором находился товар, попало в шторм, вследствие чего товар был уничтожен. Болгарская фирма отказалась оплатить товар. Российская организация обратилась в суд.</w:t>
      </w:r>
    </w:p>
    <w:p w:rsidR="00352487" w:rsidRPr="00C07B82" w:rsidRDefault="00352487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>Вопросы:</w:t>
      </w:r>
    </w:p>
    <w:p w:rsidR="00352487" w:rsidRPr="00C07B82" w:rsidRDefault="00352487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>1) Применима ли к отношениям сторон Венская конвенция 1980 г.?</w:t>
      </w:r>
    </w:p>
    <w:p w:rsidR="00B0772E" w:rsidRPr="00C07B82" w:rsidRDefault="00B0772E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 xml:space="preserve">Ответ: </w:t>
      </w:r>
      <w:r w:rsidR="00D570F5" w:rsidRPr="00C07B82">
        <w:rPr>
          <w:color w:val="000000"/>
          <w:sz w:val="28"/>
          <w:szCs w:val="28"/>
        </w:rPr>
        <w:t>К данным странам будет применяться Венская конвенция, в которой Бол</w:t>
      </w:r>
      <w:r w:rsidR="0020365E" w:rsidRPr="00C07B82">
        <w:rPr>
          <w:color w:val="000000"/>
          <w:sz w:val="28"/>
          <w:szCs w:val="28"/>
        </w:rPr>
        <w:t>гария и Россия приняли участие 11 апреля</w:t>
      </w:r>
      <w:r w:rsidR="00D570F5" w:rsidRPr="00C07B82">
        <w:rPr>
          <w:color w:val="000000"/>
          <w:sz w:val="28"/>
          <w:szCs w:val="28"/>
        </w:rPr>
        <w:t xml:space="preserve"> 1980 года.</w:t>
      </w:r>
      <w:r w:rsidR="0044640B" w:rsidRPr="00C07B82">
        <w:rPr>
          <w:color w:val="000000"/>
          <w:sz w:val="28"/>
          <w:szCs w:val="28"/>
        </w:rPr>
        <w:t xml:space="preserve"> Также в соответствии с </w:t>
      </w:r>
      <w:proofErr w:type="gramStart"/>
      <w:r w:rsidR="0044640B" w:rsidRPr="00C07B82">
        <w:rPr>
          <w:color w:val="000000"/>
          <w:sz w:val="28"/>
          <w:szCs w:val="28"/>
        </w:rPr>
        <w:t>ч</w:t>
      </w:r>
      <w:proofErr w:type="gramEnd"/>
      <w:r w:rsidR="0044640B" w:rsidRPr="00C07B82">
        <w:rPr>
          <w:color w:val="000000"/>
          <w:sz w:val="28"/>
          <w:szCs w:val="28"/>
        </w:rPr>
        <w:t xml:space="preserve">. 1 ст. 1 Венская конвенция может </w:t>
      </w:r>
      <w:r w:rsidR="004A39FA" w:rsidRPr="00C07B82">
        <w:rPr>
          <w:color w:val="000000"/>
          <w:sz w:val="28"/>
          <w:szCs w:val="28"/>
        </w:rPr>
        <w:t>применяться</w:t>
      </w:r>
      <w:r w:rsidR="0044640B" w:rsidRPr="00C07B82">
        <w:rPr>
          <w:color w:val="000000"/>
          <w:sz w:val="28"/>
          <w:szCs w:val="28"/>
        </w:rPr>
        <w:t xml:space="preserve"> к отношениям сторон, а именно к договору купли-продажи товаров между сторонами, коммерческие предприятия которых находятся в разных государствах.</w:t>
      </w:r>
    </w:p>
    <w:p w:rsidR="00352487" w:rsidRPr="00C07B82" w:rsidRDefault="00352487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>2) Какие положения Венской конвенции могу иметь значение для разрешения данного спора?</w:t>
      </w:r>
    </w:p>
    <w:p w:rsidR="00D570F5" w:rsidRPr="00C07B82" w:rsidRDefault="00D570F5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 xml:space="preserve">Ответ: </w:t>
      </w:r>
      <w:r w:rsidR="00E1036A" w:rsidRPr="00C07B82">
        <w:rPr>
          <w:color w:val="000000"/>
          <w:sz w:val="28"/>
          <w:szCs w:val="28"/>
        </w:rPr>
        <w:t xml:space="preserve">В соответствии с п. 1 ст. 79 Венской конвенции 1980 г., </w:t>
      </w:r>
      <w:r w:rsidR="00AC1946" w:rsidRPr="00C07B82">
        <w:rPr>
          <w:color w:val="000000"/>
          <w:sz w:val="28"/>
          <w:szCs w:val="28"/>
        </w:rPr>
        <w:t xml:space="preserve">Болгарская фирма </w:t>
      </w:r>
      <w:r w:rsidR="008F177B" w:rsidRPr="00C07B82">
        <w:rPr>
          <w:color w:val="000000"/>
          <w:sz w:val="28"/>
          <w:szCs w:val="28"/>
        </w:rPr>
        <w:t xml:space="preserve">не несет ответственности, так как </w:t>
      </w:r>
      <w:r w:rsidR="00B33D72" w:rsidRPr="00C07B82">
        <w:rPr>
          <w:color w:val="000000"/>
          <w:sz w:val="28"/>
          <w:szCs w:val="28"/>
        </w:rPr>
        <w:t xml:space="preserve">товар был уничтожен в связи </w:t>
      </w:r>
      <w:proofErr w:type="gramStart"/>
      <w:r w:rsidR="00B33D72" w:rsidRPr="00C07B82">
        <w:rPr>
          <w:color w:val="000000"/>
          <w:sz w:val="28"/>
          <w:szCs w:val="28"/>
        </w:rPr>
        <w:t>с</w:t>
      </w:r>
      <w:proofErr w:type="gramEnd"/>
      <w:r w:rsidR="00B33D72" w:rsidRPr="00C07B82">
        <w:rPr>
          <w:color w:val="000000"/>
          <w:sz w:val="28"/>
          <w:szCs w:val="28"/>
        </w:rPr>
        <w:t xml:space="preserve"> штормом и данное форс-мажорное обстоятельство никак нельзя контролировать.</w:t>
      </w:r>
    </w:p>
    <w:p w:rsidR="00352487" w:rsidRPr="00C07B82" w:rsidRDefault="00352487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>3) Какое решение должен вынести суд?</w:t>
      </w:r>
    </w:p>
    <w:p w:rsidR="00B33D72" w:rsidRPr="00C07B82" w:rsidRDefault="00515722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lastRenderedPageBreak/>
        <w:t>Ответ: Суд должен</w:t>
      </w:r>
      <w:r w:rsidR="00A37364" w:rsidRPr="00C07B82">
        <w:rPr>
          <w:color w:val="000000"/>
          <w:sz w:val="28"/>
          <w:szCs w:val="28"/>
        </w:rPr>
        <w:t xml:space="preserve"> вынести решение об отказе в выплате Болгарской фирмой компенсации Российской организации, в соответствии с п. 1 ст. 79 Венской конвенции 1980 г.</w:t>
      </w:r>
    </w:p>
    <w:p w:rsidR="00352487" w:rsidRPr="00C07B82" w:rsidRDefault="00352487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 xml:space="preserve">4) Изменится ли решение, если базисным </w:t>
      </w:r>
      <w:r w:rsidR="00F52970" w:rsidRPr="00C07B82">
        <w:rPr>
          <w:color w:val="000000"/>
          <w:sz w:val="28"/>
          <w:szCs w:val="28"/>
        </w:rPr>
        <w:t>условием поставки являются FOB?</w:t>
      </w:r>
    </w:p>
    <w:p w:rsidR="00F52970" w:rsidRPr="00C07B82" w:rsidRDefault="00F52970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 xml:space="preserve">Ответ: </w:t>
      </w:r>
      <w:r w:rsidR="00EA7612" w:rsidRPr="00C07B82">
        <w:rPr>
          <w:color w:val="000000"/>
          <w:sz w:val="28"/>
          <w:szCs w:val="28"/>
        </w:rPr>
        <w:t>В соответствии с международным правилом по толкованию наиболее широко используемых торговых терминов</w:t>
      </w:r>
      <w:r w:rsidR="000D5A18" w:rsidRPr="00C07B82">
        <w:rPr>
          <w:color w:val="000000"/>
          <w:sz w:val="28"/>
          <w:szCs w:val="28"/>
        </w:rPr>
        <w:t xml:space="preserve"> в области внешней торговли – </w:t>
      </w:r>
      <w:proofErr w:type="spellStart"/>
      <w:r w:rsidR="000D5A18" w:rsidRPr="00C07B82">
        <w:rPr>
          <w:color w:val="000000"/>
          <w:sz w:val="28"/>
          <w:szCs w:val="28"/>
        </w:rPr>
        <w:t>Инкотермс</w:t>
      </w:r>
      <w:proofErr w:type="spellEnd"/>
      <w:r w:rsidR="000D5A18" w:rsidRPr="00C07B82">
        <w:rPr>
          <w:color w:val="000000"/>
          <w:sz w:val="28"/>
          <w:szCs w:val="28"/>
        </w:rPr>
        <w:t xml:space="preserve"> 2010,</w:t>
      </w:r>
      <w:r w:rsidR="00EA7612" w:rsidRPr="00C07B82">
        <w:rPr>
          <w:color w:val="000000"/>
          <w:sz w:val="28"/>
          <w:szCs w:val="28"/>
        </w:rPr>
        <w:t xml:space="preserve"> р</w:t>
      </w:r>
      <w:r w:rsidR="00F01589" w:rsidRPr="00C07B82">
        <w:rPr>
          <w:color w:val="000000"/>
          <w:sz w:val="28"/>
          <w:szCs w:val="28"/>
        </w:rPr>
        <w:t xml:space="preserve">ешение суда </w:t>
      </w:r>
      <w:r w:rsidR="00E23247" w:rsidRPr="00C07B82">
        <w:rPr>
          <w:color w:val="000000"/>
          <w:sz w:val="28"/>
          <w:szCs w:val="28"/>
        </w:rPr>
        <w:t xml:space="preserve">изменится, так как по условиям </w:t>
      </w:r>
      <w:r w:rsidR="00E23247" w:rsidRPr="00C07B82">
        <w:rPr>
          <w:color w:val="000000"/>
          <w:sz w:val="28"/>
          <w:szCs w:val="28"/>
          <w:lang w:val="en-US"/>
        </w:rPr>
        <w:t>FOB</w:t>
      </w:r>
      <w:r w:rsidR="00E23247" w:rsidRPr="00C07B82">
        <w:rPr>
          <w:color w:val="000000"/>
          <w:sz w:val="28"/>
          <w:szCs w:val="28"/>
        </w:rPr>
        <w:t xml:space="preserve"> риск случайной гибели товара или его повреждения возлагается на продавца</w:t>
      </w:r>
      <w:r w:rsidR="00F01589" w:rsidRPr="00C07B82">
        <w:rPr>
          <w:color w:val="000000"/>
          <w:sz w:val="28"/>
          <w:szCs w:val="28"/>
        </w:rPr>
        <w:t xml:space="preserve"> – до момента пересечения товаром борта судна, и на по</w:t>
      </w:r>
      <w:r w:rsidR="00EA7612" w:rsidRPr="00C07B82">
        <w:rPr>
          <w:color w:val="000000"/>
          <w:sz w:val="28"/>
          <w:szCs w:val="28"/>
        </w:rPr>
        <w:t>купателя – с указанного момента.</w:t>
      </w:r>
      <w:r w:rsidR="000D5A18" w:rsidRPr="00C07B82">
        <w:rPr>
          <w:color w:val="000000"/>
          <w:sz w:val="28"/>
          <w:szCs w:val="28"/>
        </w:rPr>
        <w:t xml:space="preserve"> </w:t>
      </w:r>
      <w:proofErr w:type="spellStart"/>
      <w:r w:rsidR="000D5A18" w:rsidRPr="00C07B82">
        <w:rPr>
          <w:color w:val="000000"/>
          <w:sz w:val="28"/>
          <w:szCs w:val="28"/>
        </w:rPr>
        <w:t>Инкотермс</w:t>
      </w:r>
      <w:proofErr w:type="spellEnd"/>
      <w:r w:rsidR="000D5A18" w:rsidRPr="00C07B82">
        <w:rPr>
          <w:color w:val="000000"/>
          <w:sz w:val="28"/>
          <w:szCs w:val="28"/>
        </w:rPr>
        <w:t xml:space="preserve"> не являются международным договором. Но в случаи ссылки на базис поставки </w:t>
      </w:r>
      <w:proofErr w:type="spellStart"/>
      <w:r w:rsidR="000D5A18" w:rsidRPr="00C07B82">
        <w:rPr>
          <w:color w:val="000000"/>
          <w:sz w:val="28"/>
          <w:szCs w:val="28"/>
        </w:rPr>
        <w:t>Инкотермс</w:t>
      </w:r>
      <w:proofErr w:type="spellEnd"/>
      <w:r w:rsidR="000D5A18" w:rsidRPr="00C07B82">
        <w:rPr>
          <w:color w:val="000000"/>
          <w:sz w:val="28"/>
          <w:szCs w:val="28"/>
        </w:rPr>
        <w:t xml:space="preserve"> в договоре, различные органы государства, прежде всего таможенные, а также государственные суды, рассматривающие внеэкономические</w:t>
      </w:r>
      <w:r w:rsidR="00C07B82" w:rsidRPr="00C07B82">
        <w:rPr>
          <w:color w:val="000000"/>
          <w:sz w:val="28"/>
          <w:szCs w:val="28"/>
        </w:rPr>
        <w:t xml:space="preserve"> споры, обязаны учитывать положения </w:t>
      </w:r>
      <w:proofErr w:type="spellStart"/>
      <w:r w:rsidR="00C07B82" w:rsidRPr="00C07B82">
        <w:rPr>
          <w:color w:val="000000"/>
          <w:sz w:val="28"/>
          <w:szCs w:val="28"/>
        </w:rPr>
        <w:t>Инкотермс</w:t>
      </w:r>
      <w:proofErr w:type="spellEnd"/>
      <w:r w:rsidR="00C07B82" w:rsidRPr="00C07B82">
        <w:rPr>
          <w:color w:val="000000"/>
          <w:sz w:val="28"/>
          <w:szCs w:val="28"/>
        </w:rPr>
        <w:t>.</w:t>
      </w:r>
    </w:p>
    <w:p w:rsidR="00352487" w:rsidRPr="00C07B82" w:rsidRDefault="00352487" w:rsidP="00C07B8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>Задача 2</w:t>
      </w:r>
    </w:p>
    <w:p w:rsidR="00352487" w:rsidRPr="00C07B82" w:rsidRDefault="00352487" w:rsidP="00C07B82">
      <w:pPr>
        <w:pStyle w:val="a3"/>
        <w:spacing w:line="360" w:lineRule="auto"/>
        <w:rPr>
          <w:color w:val="000000"/>
          <w:sz w:val="28"/>
          <w:szCs w:val="28"/>
        </w:rPr>
      </w:pPr>
      <w:proofErr w:type="gramStart"/>
      <w:r w:rsidRPr="00C07B82">
        <w:rPr>
          <w:color w:val="000000"/>
          <w:sz w:val="28"/>
          <w:szCs w:val="28"/>
        </w:rPr>
        <w:t>Иск был предъявлен российской организацией (продавец) к фирме из Республики Корея (покупатель) в связи с частичной неоплатой товара, поставленного по контракту международной купли - продажи, заключенному сторонами в 1996 г. Ответчик признавал факт поставки и частичной неоплаты товара, объясняя задержку в платежах наступившим кризисом на финансовом и фондовом рынках Республики Корея.</w:t>
      </w:r>
      <w:proofErr w:type="gramEnd"/>
      <w:r w:rsidRPr="00C07B82">
        <w:rPr>
          <w:color w:val="000000"/>
          <w:sz w:val="28"/>
          <w:szCs w:val="28"/>
        </w:rPr>
        <w:t xml:space="preserve"> Согласованный сторонами график погашения задолженности ответчиком был нарушен.</w:t>
      </w:r>
    </w:p>
    <w:p w:rsidR="00352487" w:rsidRPr="00C07B82" w:rsidRDefault="00352487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>Вопросы:</w:t>
      </w:r>
    </w:p>
    <w:p w:rsidR="00352487" w:rsidRPr="00C07B82" w:rsidRDefault="00352487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>1) При каком условии при разрешении данного спора может быть применена Венская конвенция 1980 г.? При ответе на этот вопрос учтите пространственно-персональную и временную сферы действия Венской конвенции 1980 г.</w:t>
      </w:r>
    </w:p>
    <w:p w:rsidR="00615800" w:rsidRPr="00C07B82" w:rsidRDefault="00F36203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lastRenderedPageBreak/>
        <w:t>Ответ:</w:t>
      </w:r>
    </w:p>
    <w:p w:rsidR="00504D8D" w:rsidRPr="00C07B82" w:rsidRDefault="00625661" w:rsidP="00C07B82">
      <w:pPr>
        <w:pStyle w:val="a3"/>
        <w:spacing w:line="360" w:lineRule="auto"/>
        <w:rPr>
          <w:sz w:val="28"/>
          <w:szCs w:val="28"/>
          <w:shd w:val="clear" w:color="auto" w:fill="FFFFFF"/>
        </w:rPr>
      </w:pPr>
      <w:r w:rsidRPr="00C07B82">
        <w:rPr>
          <w:color w:val="000000"/>
          <w:sz w:val="28"/>
          <w:szCs w:val="28"/>
        </w:rPr>
        <w:t xml:space="preserve">Венская конвенция 1980 г. может быть применена в случаи, если </w:t>
      </w:r>
      <w:r w:rsidR="00A03A71" w:rsidRPr="00C07B82">
        <w:rPr>
          <w:color w:val="000000"/>
          <w:sz w:val="28"/>
          <w:szCs w:val="28"/>
        </w:rPr>
        <w:t>фирма Республики Кореи знала о предстоящем кризисе</w:t>
      </w:r>
      <w:r w:rsidR="00817013" w:rsidRPr="00C07B82">
        <w:rPr>
          <w:color w:val="000000"/>
          <w:sz w:val="28"/>
          <w:szCs w:val="28"/>
        </w:rPr>
        <w:t xml:space="preserve"> и нарочно нарушила договор (ст. 74 Венской конвенции 1980 г.). И в соответствии с</w:t>
      </w:r>
      <w:r w:rsidR="004A39FA" w:rsidRPr="00C07B82">
        <w:rPr>
          <w:color w:val="000000"/>
          <w:sz w:val="28"/>
          <w:szCs w:val="28"/>
        </w:rPr>
        <w:t xml:space="preserve"> ч. 1 и ч. 2</w:t>
      </w:r>
      <w:r w:rsidR="00817013" w:rsidRPr="00C07B82">
        <w:rPr>
          <w:color w:val="000000"/>
          <w:sz w:val="28"/>
          <w:szCs w:val="28"/>
        </w:rPr>
        <w:t xml:space="preserve"> ст. 100 настоящей конвенции, </w:t>
      </w:r>
      <w:r w:rsidR="00592902" w:rsidRPr="00C07B82">
        <w:rPr>
          <w:color w:val="000000"/>
          <w:sz w:val="28"/>
          <w:szCs w:val="28"/>
        </w:rPr>
        <w:t xml:space="preserve">она может </w:t>
      </w:r>
      <w:proofErr w:type="gramStart"/>
      <w:r w:rsidR="00592902" w:rsidRPr="00C07B82">
        <w:rPr>
          <w:color w:val="000000"/>
          <w:sz w:val="28"/>
          <w:szCs w:val="28"/>
        </w:rPr>
        <w:t>применятся</w:t>
      </w:r>
      <w:proofErr w:type="gramEnd"/>
      <w:r w:rsidR="00592902" w:rsidRPr="00C07B82">
        <w:rPr>
          <w:color w:val="000000"/>
          <w:sz w:val="28"/>
          <w:szCs w:val="28"/>
        </w:rPr>
        <w:t xml:space="preserve"> для решения спора, так как </w:t>
      </w:r>
      <w:r w:rsidR="00504D8D" w:rsidRPr="00C07B82">
        <w:rPr>
          <w:sz w:val="28"/>
          <w:szCs w:val="28"/>
          <w:shd w:val="clear" w:color="auto" w:fill="FFFFFF"/>
        </w:rPr>
        <w:t xml:space="preserve">настоящая Конвенция применяется к заключению договора только в тех случаях, когда предложение о заключении договора делается в день вступления или после вступления настоящей Конвенции в силу для Договаривающихся государств, упомянутых в подпункте </w:t>
      </w:r>
      <w:proofErr w:type="spellStart"/>
      <w:r w:rsidR="00504D8D" w:rsidRPr="00C07B82">
        <w:rPr>
          <w:sz w:val="28"/>
          <w:szCs w:val="28"/>
          <w:shd w:val="clear" w:color="auto" w:fill="FFFFFF"/>
        </w:rPr>
        <w:t>a</w:t>
      </w:r>
      <w:proofErr w:type="spellEnd"/>
      <w:r w:rsidR="00504D8D" w:rsidRPr="00C07B82">
        <w:rPr>
          <w:sz w:val="28"/>
          <w:szCs w:val="28"/>
          <w:shd w:val="clear" w:color="auto" w:fill="FFFFFF"/>
        </w:rPr>
        <w:t xml:space="preserve"> пункта 1 статьи 1, или Договаривающегося государства, упомянутого в подпункте </w:t>
      </w:r>
      <w:proofErr w:type="spellStart"/>
      <w:r w:rsidR="00504D8D" w:rsidRPr="00C07B82">
        <w:rPr>
          <w:sz w:val="28"/>
          <w:szCs w:val="28"/>
          <w:shd w:val="clear" w:color="auto" w:fill="FFFFFF"/>
        </w:rPr>
        <w:t>b</w:t>
      </w:r>
      <w:proofErr w:type="spellEnd"/>
      <w:r w:rsidR="00504D8D" w:rsidRPr="00C07B82">
        <w:rPr>
          <w:sz w:val="28"/>
          <w:szCs w:val="28"/>
          <w:shd w:val="clear" w:color="auto" w:fill="FFFFFF"/>
        </w:rPr>
        <w:t xml:space="preserve"> пункта 1 статьи </w:t>
      </w:r>
      <w:hyperlink r:id="rId4" w:history="1">
        <w:r w:rsidR="00504D8D" w:rsidRPr="00C07B8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</w:t>
        </w:r>
      </w:hyperlink>
      <w:r w:rsidR="00504D8D" w:rsidRPr="00C07B82">
        <w:rPr>
          <w:sz w:val="28"/>
          <w:szCs w:val="28"/>
          <w:shd w:val="clear" w:color="auto" w:fill="FFFFFF"/>
        </w:rPr>
        <w:t xml:space="preserve">. И настоящая Конвенция применяется только к договорам, заключенным в день вступления или после вступления настоящей Конвенции в силу для Договаривающихся государств, упомянутых в подпункте </w:t>
      </w:r>
      <w:proofErr w:type="spellStart"/>
      <w:r w:rsidR="00504D8D" w:rsidRPr="00C07B82">
        <w:rPr>
          <w:sz w:val="28"/>
          <w:szCs w:val="28"/>
          <w:shd w:val="clear" w:color="auto" w:fill="FFFFFF"/>
        </w:rPr>
        <w:t>a</w:t>
      </w:r>
      <w:proofErr w:type="spellEnd"/>
      <w:r w:rsidR="00504D8D" w:rsidRPr="00C07B82">
        <w:rPr>
          <w:sz w:val="28"/>
          <w:szCs w:val="28"/>
          <w:shd w:val="clear" w:color="auto" w:fill="FFFFFF"/>
        </w:rPr>
        <w:t xml:space="preserve"> пункта 1 статьи </w:t>
      </w:r>
      <w:hyperlink r:id="rId5" w:history="1">
        <w:r w:rsidR="00504D8D" w:rsidRPr="00C07B8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</w:t>
        </w:r>
      </w:hyperlink>
      <w:r w:rsidR="00504D8D" w:rsidRPr="00C07B82">
        <w:rPr>
          <w:sz w:val="28"/>
          <w:szCs w:val="28"/>
          <w:shd w:val="clear" w:color="auto" w:fill="FFFFFF"/>
        </w:rPr>
        <w:t xml:space="preserve">, или Договаривающегося государства, упомянутого в подпункте </w:t>
      </w:r>
      <w:proofErr w:type="spellStart"/>
      <w:r w:rsidR="00504D8D" w:rsidRPr="00C07B82">
        <w:rPr>
          <w:sz w:val="28"/>
          <w:szCs w:val="28"/>
          <w:shd w:val="clear" w:color="auto" w:fill="FFFFFF"/>
        </w:rPr>
        <w:t>b</w:t>
      </w:r>
      <w:proofErr w:type="spellEnd"/>
      <w:r w:rsidR="00504D8D" w:rsidRPr="00C07B82">
        <w:rPr>
          <w:sz w:val="28"/>
          <w:szCs w:val="28"/>
          <w:shd w:val="clear" w:color="auto" w:fill="FFFFFF"/>
        </w:rPr>
        <w:t xml:space="preserve"> пункта 1 статьи </w:t>
      </w:r>
      <w:hyperlink r:id="rId6" w:history="1">
        <w:r w:rsidR="00504D8D" w:rsidRPr="00C07B8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</w:t>
        </w:r>
      </w:hyperlink>
      <w:r w:rsidR="00504D8D" w:rsidRPr="00C07B82">
        <w:rPr>
          <w:sz w:val="28"/>
          <w:szCs w:val="28"/>
          <w:shd w:val="clear" w:color="auto" w:fill="FFFFFF"/>
        </w:rPr>
        <w:t>.</w:t>
      </w:r>
    </w:p>
    <w:p w:rsidR="00F36203" w:rsidRPr="00C07B82" w:rsidRDefault="00E579A2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sz w:val="28"/>
          <w:szCs w:val="28"/>
        </w:rPr>
        <w:t xml:space="preserve">Также фирма обязана компенсировать ущерб, причиненный </w:t>
      </w:r>
      <w:r w:rsidR="004E2C63" w:rsidRPr="00C07B82">
        <w:rPr>
          <w:sz w:val="28"/>
          <w:szCs w:val="28"/>
        </w:rPr>
        <w:t>Российской</w:t>
      </w:r>
      <w:r w:rsidR="004E2C63" w:rsidRPr="00C07B82">
        <w:rPr>
          <w:color w:val="000000"/>
          <w:sz w:val="28"/>
          <w:szCs w:val="28"/>
        </w:rPr>
        <w:t xml:space="preserve"> организации за нарушение графика погашения задолжности.</w:t>
      </w:r>
    </w:p>
    <w:p w:rsidR="00352487" w:rsidRPr="00C07B82" w:rsidRDefault="00352487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>2) Могут ли обстоятельства, на которые ссылается ответчик (экономическая ситуация в Республике Корея), служить основанием для освобождения его от платежа за полученный товар и ответственности за просрочку платежа?</w:t>
      </w:r>
    </w:p>
    <w:p w:rsidR="00592902" w:rsidRPr="00C07B82" w:rsidRDefault="00592902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>Ответ:</w:t>
      </w:r>
    </w:p>
    <w:p w:rsidR="00592902" w:rsidRPr="00C07B82" w:rsidRDefault="00E479A3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 xml:space="preserve">В соответствии с п. 1 ст. 79 Венской конвенции 1980 г., фирма Республики Кореи не несет </w:t>
      </w:r>
      <w:r w:rsidR="001D0722" w:rsidRPr="00C07B82">
        <w:rPr>
          <w:color w:val="000000"/>
          <w:sz w:val="28"/>
          <w:szCs w:val="28"/>
        </w:rPr>
        <w:t xml:space="preserve">ответственности за просрочку платежа, но не освобождается от </w:t>
      </w:r>
      <w:r w:rsidR="009F3B62" w:rsidRPr="00C07B82">
        <w:rPr>
          <w:color w:val="000000"/>
          <w:sz w:val="28"/>
          <w:szCs w:val="28"/>
        </w:rPr>
        <w:t>платежа за товар в иные установленные сроки.</w:t>
      </w:r>
    </w:p>
    <w:p w:rsidR="00352487" w:rsidRPr="00C07B82" w:rsidRDefault="00352487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t>3) Какие доказательства могут быть представлены стороной в подтверждение действия каких-либо форс-мажорных обстоятельств?</w:t>
      </w:r>
    </w:p>
    <w:p w:rsidR="00A914D7" w:rsidRPr="00C07B82" w:rsidRDefault="002824EE" w:rsidP="00C07B82">
      <w:pPr>
        <w:pStyle w:val="a3"/>
        <w:spacing w:line="360" w:lineRule="auto"/>
        <w:rPr>
          <w:color w:val="000000"/>
          <w:sz w:val="28"/>
          <w:szCs w:val="28"/>
        </w:rPr>
      </w:pPr>
      <w:r w:rsidRPr="00C07B82">
        <w:rPr>
          <w:color w:val="000000"/>
          <w:sz w:val="28"/>
          <w:szCs w:val="28"/>
        </w:rPr>
        <w:lastRenderedPageBreak/>
        <w:t xml:space="preserve">Ответ: </w:t>
      </w:r>
      <w:proofErr w:type="gramStart"/>
      <w:r w:rsidRPr="00C07B82">
        <w:rPr>
          <w:color w:val="000000"/>
          <w:sz w:val="28"/>
          <w:szCs w:val="28"/>
        </w:rPr>
        <w:t xml:space="preserve">В подтверждение действия форс-мажорных обстоятельств могут быть доказательства </w:t>
      </w:r>
      <w:r w:rsidR="001D0722" w:rsidRPr="00C07B82">
        <w:rPr>
          <w:color w:val="000000"/>
          <w:sz w:val="28"/>
          <w:szCs w:val="28"/>
        </w:rPr>
        <w:t>о кризисе на финансовом и фондовом рынках Республики Кореи.</w:t>
      </w:r>
      <w:proofErr w:type="gramEnd"/>
    </w:p>
    <w:sectPr w:rsidR="00A914D7" w:rsidRPr="00C07B82" w:rsidSect="00AE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487"/>
    <w:rsid w:val="000D5A18"/>
    <w:rsid w:val="001D0722"/>
    <w:rsid w:val="0020365E"/>
    <w:rsid w:val="002824EE"/>
    <w:rsid w:val="00352487"/>
    <w:rsid w:val="0044640B"/>
    <w:rsid w:val="004A39FA"/>
    <w:rsid w:val="004E2C63"/>
    <w:rsid w:val="00504D8D"/>
    <w:rsid w:val="00515722"/>
    <w:rsid w:val="00561232"/>
    <w:rsid w:val="00592902"/>
    <w:rsid w:val="005C46E3"/>
    <w:rsid w:val="00615800"/>
    <w:rsid w:val="00625661"/>
    <w:rsid w:val="00817013"/>
    <w:rsid w:val="008F177B"/>
    <w:rsid w:val="009F3B62"/>
    <w:rsid w:val="00A03A71"/>
    <w:rsid w:val="00A37364"/>
    <w:rsid w:val="00A914D7"/>
    <w:rsid w:val="00AC1946"/>
    <w:rsid w:val="00AE44EB"/>
    <w:rsid w:val="00B0772E"/>
    <w:rsid w:val="00B33D72"/>
    <w:rsid w:val="00C07B82"/>
    <w:rsid w:val="00D570F5"/>
    <w:rsid w:val="00E1036A"/>
    <w:rsid w:val="00E23247"/>
    <w:rsid w:val="00E479A3"/>
    <w:rsid w:val="00E579A2"/>
    <w:rsid w:val="00EA7612"/>
    <w:rsid w:val="00F01589"/>
    <w:rsid w:val="00F36203"/>
    <w:rsid w:val="00F5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4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sg.ru/konvenciya-text-postatejno.php?id=1" TargetMode="External"/><Relationship Id="rId5" Type="http://schemas.openxmlformats.org/officeDocument/2006/relationships/hyperlink" Target="http://www.cisg.ru/konvenciya-text-postatejno.php?id=1" TargetMode="External"/><Relationship Id="rId4" Type="http://schemas.openxmlformats.org/officeDocument/2006/relationships/hyperlink" Target="http://www.cisg.ru/konvenciya-text-postatejno.php?id=1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Shvedov_d</dc:creator>
  <cp:lastModifiedBy>Вадим</cp:lastModifiedBy>
  <cp:revision>3</cp:revision>
  <dcterms:created xsi:type="dcterms:W3CDTF">2019-04-26T16:13:00Z</dcterms:created>
  <dcterms:modified xsi:type="dcterms:W3CDTF">2019-04-27T03:31:00Z</dcterms:modified>
</cp:coreProperties>
</file>